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Profesjonalne taśmy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nowego oświetlenia do swoich pomieszczeń? Koniecznie sprawdź energooszczędne &lt;a href="http://www.ledovo.pl/items/114-tasmy-led.html"&gt;profesjonalne taśmy LED&lt;/a&gt;. Doskonale sprawdzą się one jako główne źródło światła oraz oryginalna dekoracja. Podkreśl niepowtarzalny charakter swojego wnętrze wykorzystując taśmy LED.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do twojego domu - profesjonalne taśmy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z wykorzystaniem technologii ledowej staję się coraz bardziej popularne. Nie tylko ze względów oszczędnościowych, ale także wpływa na aranżację naszego wnętrza.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Profesjonalne taśmy LED</w:t>
      </w:r>
      <w:r>
        <w:rPr>
          <w:rFonts w:ascii="calibri" w:hAnsi="calibri" w:eastAsia="calibri" w:cs="calibri"/>
          <w:sz w:val="24"/>
          <w:szCs w:val="24"/>
        </w:rPr>
        <w:t xml:space="preserve"> mogą być wykorzystane do oświetlenia każdego pomieszczenia w naszym mieszkaniu lub domu. Pozwalają one na stworzenie niezwykłej atmosfery w każdym miejscu.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wyróżniają się paski LED?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profesjonalne taśmy LED</w:t>
      </w:r>
      <w:r>
        <w:rPr>
          <w:rFonts w:ascii="calibri" w:hAnsi="calibri" w:eastAsia="calibri" w:cs="calibri"/>
          <w:sz w:val="24"/>
          <w:szCs w:val="24"/>
        </w:rPr>
        <w:t xml:space="preserve"> wyposażone są w markowe diody, które są dużo jaśniejsze od tanich zamienników. Również ich trwałość jest zdecydowanie lepsza. Nie wykazują one tendencji do słabnięcia w miarę upływy czasu. Diody w taśmie ledowej są chronione przed przegrzaniem przez wykorzystanie podwójnego podkładu PCB. Żywotność diod LED jest dużo większa od tradycyjnych żarówek.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2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koloru diod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Taśmy LED mamy do wyboru monokolorowe, czyli świecące jedną barwą, a także wielokolorowe taśmy LED RGB. Przy tym drugim rozwiązaniu mamy wybór koloru jakim mają świecić diody. Możemy zmienić barwę diody w dowolnym momencie.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Profesjonalne taśmy LED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ledovo.pl/items/114-tasmy-l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2024-05-05T13:09:51+02:00</dcterms:created>
  <dcterms:modified xsi:type="dcterms:W3CDTF">2024-05-05T13:09:51+02:00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